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BC" w:rsidRDefault="00DF5ABC" w:rsidP="00B82993">
      <w:pPr>
        <w:spacing w:before="100" w:beforeAutospacing="1" w:after="240"/>
        <w:rPr>
          <w:rFonts w:ascii="Open Sans Condensed Light" w:hAnsi="Open Sans Condensed Light"/>
          <w:color w:val="000000"/>
        </w:rPr>
      </w:pPr>
      <w:bookmarkStart w:id="0" w:name="_GoBack"/>
      <w:bookmarkEnd w:id="0"/>
    </w:p>
    <w:p w:rsidR="00DF5ABC" w:rsidRDefault="00DF5ABC" w:rsidP="00B82993">
      <w:pPr>
        <w:spacing w:before="100" w:beforeAutospacing="1" w:after="240"/>
        <w:rPr>
          <w:rFonts w:ascii="Open Sans Condensed Light" w:hAnsi="Open Sans Condensed Light"/>
          <w:color w:val="000000"/>
        </w:rPr>
      </w:pPr>
      <w:r w:rsidRPr="00F60889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3.75pt;height:63pt;visibility:visible">
            <v:imagedata r:id="rId5" o:title=""/>
          </v:shape>
        </w:pict>
      </w:r>
    </w:p>
    <w:p w:rsidR="00DF5ABC" w:rsidRDefault="00DF5ABC" w:rsidP="00B82993">
      <w:pPr>
        <w:spacing w:before="100" w:beforeAutospacing="1" w:after="240"/>
        <w:rPr>
          <w:rFonts w:ascii="Open Sans Condensed Light" w:hAnsi="Open Sans Condensed Light"/>
          <w:color w:val="000000"/>
        </w:rPr>
      </w:pPr>
      <w:r>
        <w:rPr>
          <w:rFonts w:ascii="Open Sans Condensed Light" w:hAnsi="Open Sans Condensed Light"/>
          <w:color w:val="000000"/>
        </w:rPr>
        <w:t xml:space="preserve">Szanowni Państwo, </w:t>
      </w:r>
    </w:p>
    <w:p w:rsidR="00DF5ABC" w:rsidRDefault="00DF5ABC" w:rsidP="00B82993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Open Sans Condensed Light" w:hAnsi="Open Sans Condensed Light"/>
          <w:color w:val="000000"/>
        </w:rPr>
      </w:pPr>
      <w:r>
        <w:rPr>
          <w:rFonts w:ascii="Open Sans Condensed Light" w:hAnsi="Open Sans Condensed Light"/>
          <w:color w:val="000000"/>
        </w:rPr>
        <w:t xml:space="preserve">Z przykrością informujemy, że rozpoczęcie POPŻ Podprogramu 2019 opóźni się o kilka miesięcy. </w:t>
      </w:r>
      <w:r>
        <w:rPr>
          <w:rFonts w:ascii="Open Sans Condensed Light" w:hAnsi="Open Sans Condensed Light"/>
          <w:b/>
          <w:bCs/>
          <w:color w:val="000000"/>
        </w:rPr>
        <w:t>Powodem jest unieważnienie</w:t>
      </w:r>
      <w:r>
        <w:rPr>
          <w:rFonts w:ascii="Open Sans Condensed Light" w:hAnsi="Open Sans Condensed Light"/>
          <w:b/>
          <w:bCs/>
          <w:color w:val="1F497D"/>
        </w:rPr>
        <w:t xml:space="preserve"> </w:t>
      </w:r>
      <w:r>
        <w:rPr>
          <w:rFonts w:ascii="Open Sans Condensed Light" w:hAnsi="Open Sans Condensed Light"/>
          <w:b/>
          <w:bCs/>
          <w:color w:val="000000"/>
        </w:rPr>
        <w:t>przeprowadzonego przez Krajowy Ośrodek Wsparcia Rolnictwa [KOWR] przetargu na dostarczanie żywności.</w:t>
      </w:r>
      <w:r>
        <w:rPr>
          <w:rFonts w:ascii="Open Sans Condensed Light" w:hAnsi="Open Sans Condensed Light"/>
          <w:color w:val="000000"/>
        </w:rPr>
        <w:t xml:space="preserve"> Kilku przedsiębiorców odwołało się od wyników postępowania, wskazując formalne błędy w procedurze</w:t>
      </w:r>
      <w:r>
        <w:rPr>
          <w:rFonts w:ascii="Open Sans Condensed Light" w:hAnsi="Open Sans Condensed Light"/>
          <w:color w:val="1F497D"/>
        </w:rPr>
        <w:t xml:space="preserve">. </w:t>
      </w:r>
      <w:r>
        <w:rPr>
          <w:rFonts w:ascii="Open Sans Condensed Light" w:hAnsi="Open Sans Condensed Light"/>
          <w:color w:val="000000"/>
        </w:rPr>
        <w:t xml:space="preserve">Krajowa Izba Odwoławcza przychyliła się do tego wniosku, uznając, że błędy, które pojawiły się w postępowaniu przetargowym prowadzonym przez KOWR, mogły wpłynąć na jego wyniki. </w:t>
      </w:r>
      <w:r>
        <w:rPr>
          <w:rFonts w:ascii="Open Sans Condensed Light" w:hAnsi="Open Sans Condensed Light"/>
          <w:b/>
          <w:bCs/>
          <w:color w:val="000000"/>
        </w:rPr>
        <w:t xml:space="preserve">Z tego względu KOWR był zobowiązany do anulowania całego procesu. </w:t>
      </w:r>
      <w:r>
        <w:rPr>
          <w:rFonts w:ascii="Open Sans Condensed Light" w:hAnsi="Open Sans Condensed Light"/>
          <w:color w:val="000000"/>
        </w:rPr>
        <w:t xml:space="preserve">W załączeniu przesyłamy informację o unieważnieniu opublikowaną przez KOWR. </w:t>
      </w:r>
    </w:p>
    <w:p w:rsidR="00DF5ABC" w:rsidRDefault="00DF5ABC" w:rsidP="00B82993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Open Sans Condensed Light" w:hAnsi="Open Sans Condensed Light"/>
          <w:color w:val="000000"/>
        </w:rPr>
      </w:pPr>
      <w:r>
        <w:rPr>
          <w:rFonts w:ascii="Open Sans Condensed Light" w:hAnsi="Open Sans Condensed Light"/>
          <w:color w:val="000000"/>
        </w:rPr>
        <w:t xml:space="preserve">W zaistniałej sytuacji konieczne jest przeprowadzenie nowego przetargu. </w:t>
      </w:r>
      <w:r>
        <w:rPr>
          <w:rFonts w:ascii="Open Sans Condensed Light" w:hAnsi="Open Sans Condensed Light"/>
          <w:b/>
          <w:bCs/>
          <w:color w:val="000000"/>
        </w:rPr>
        <w:t>Zakładając, że zostanie on ogłoszony w drugiej połowie sierpnia 2019 r. dostawy produktów do naszego magazynu rozpoczną się dopiero w grudniu br. lub nawet w styczniu 2020 r. W związku z tym wszyscy musimy wykazać się cierpliwością, niestety</w:t>
      </w:r>
      <w:r>
        <w:rPr>
          <w:rFonts w:ascii="Open Sans Condensed Light" w:hAnsi="Open Sans Condensed Light"/>
          <w:b/>
          <w:bCs/>
          <w:color w:val="1F497D"/>
        </w:rPr>
        <w:t xml:space="preserve"> </w:t>
      </w:r>
      <w:r>
        <w:rPr>
          <w:rFonts w:ascii="Open Sans Condensed Light" w:hAnsi="Open Sans Condensed Light"/>
          <w:b/>
          <w:bCs/>
          <w:color w:val="000000"/>
        </w:rPr>
        <w:t>bowiem nie mamy wpływu na przebieg procedur.</w:t>
      </w:r>
      <w:r>
        <w:rPr>
          <w:rFonts w:ascii="Open Sans Condensed Light" w:hAnsi="Open Sans Condensed Light"/>
          <w:color w:val="1F497D"/>
        </w:rPr>
        <w:t xml:space="preserve"> </w:t>
      </w:r>
      <w:r>
        <w:rPr>
          <w:rFonts w:ascii="Open Sans Condensed Light" w:hAnsi="Open Sans Condensed Light"/>
          <w:color w:val="000000"/>
        </w:rPr>
        <w:t>Możemy mieć jedynie nadzieję, że więcej uchybień nie będzie.</w:t>
      </w:r>
    </w:p>
    <w:p w:rsidR="00DF5ABC" w:rsidRDefault="00DF5ABC" w:rsidP="00B8299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Open Sans Condensed Light" w:hAnsi="Open Sans Condensed Light"/>
          <w:color w:val="000000"/>
        </w:rPr>
      </w:pPr>
      <w:r>
        <w:rPr>
          <w:rFonts w:ascii="Open Sans Condensed Light" w:hAnsi="Open Sans Condensed Light"/>
          <w:color w:val="000000"/>
        </w:rPr>
        <w:t xml:space="preserve">Ministerstwo Rodziny, Pracy i Polityki Społecznej zaktualizowało Wytyczne na Podprogram 2019. Jest to pierwszy konieczny krok, by KOWR mógł ogłosić ponowne przetarg. </w:t>
      </w:r>
      <w:r>
        <w:rPr>
          <w:rFonts w:ascii="Open Sans Condensed Light" w:hAnsi="Open Sans Condensed Light"/>
          <w:b/>
          <w:bCs/>
          <w:color w:val="000000"/>
        </w:rPr>
        <w:t xml:space="preserve">Okres dostaw i dystrybucja zostały wydłużone się o 1 miesiąc. </w:t>
      </w:r>
      <w:r>
        <w:rPr>
          <w:rFonts w:ascii="Open Sans Condensed Light" w:hAnsi="Open Sans Condensed Light"/>
          <w:color w:val="000000"/>
        </w:rPr>
        <w:t xml:space="preserve">Wytyczne przewidują okres dostaw od grudnia 2019, ale biorąc pod uwagę aktualne wydarzenia i nasze dotychczasowe doświadczenie przy realizacji wcześniejszych programów, wiemy, że nastąpi to znacznie później. KOWR ma możliwość przyspieszyć procedurę wyłaniania zwycięzców i podpisywania z nimi umów, jednak w tym momencie ciężko powiedzieć jak długo to potrwa.  Jednocześnie informujemy, że nastąpi zmiana składu rocznego zestawu paczki –ilość koncentratu pomidorowego została zmniejszona z 8 do 7 sztuk. Fakt ten wynika ze wzrostu cen żywności w ostatnich miesiącach. </w:t>
      </w:r>
    </w:p>
    <w:p w:rsidR="00DF5ABC" w:rsidRDefault="00DF5ABC" w:rsidP="00B8299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Open Sans Condensed Light" w:hAnsi="Open Sans Condensed Light"/>
          <w:color w:val="000000"/>
        </w:rPr>
      </w:pPr>
      <w:r>
        <w:rPr>
          <w:rFonts w:ascii="Open Sans Condensed Light" w:hAnsi="Open Sans Condensed Light"/>
          <w:b/>
          <w:bCs/>
          <w:color w:val="000000"/>
        </w:rPr>
        <w:t xml:space="preserve">Prosimy o poinformowanie Państwa podopiecznych o zaistniałej, całkowicie niezależnej od nas sytuacji i prawdopodobnych terminach rozpoczęcia realizacji Podprogramu 2019. </w:t>
      </w:r>
    </w:p>
    <w:p w:rsidR="00DF5ABC" w:rsidRDefault="00DF5ABC" w:rsidP="00B8299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Open Sans Condensed Light" w:hAnsi="Open Sans Condensed Light"/>
          <w:color w:val="000000"/>
        </w:rPr>
      </w:pPr>
      <w:r>
        <w:rPr>
          <w:rFonts w:ascii="Open Sans Condensed Light" w:hAnsi="Open Sans Condensed Light"/>
          <w:color w:val="000000"/>
        </w:rPr>
        <w:t xml:space="preserve">Bardzo ubolewamy nad powstałą sytuacją. Jest ona dużym utrudnieniem zarówno dla Państwa, jak i dla nas, a przede wszystkim dla Państwa podopiecznych. Mamy nadzieję, że administracja rządowa dołoży wszelkich starań, aby czas oczekiwania na realizację Podprogramu był jak najkrótszy. </w:t>
      </w:r>
    </w:p>
    <w:p w:rsidR="00DF5ABC" w:rsidRDefault="00DF5ABC" w:rsidP="00B82993">
      <w:pPr>
        <w:rPr>
          <w:rFonts w:ascii="Open Sans Condensed Light" w:hAnsi="Open Sans Condensed Light"/>
        </w:rPr>
      </w:pPr>
      <w:r>
        <w:rPr>
          <w:rFonts w:ascii="Open Sans Condensed Light" w:hAnsi="Open Sans Condensed Light"/>
          <w:color w:val="000000"/>
        </w:rPr>
        <w:t>W przypadku pytań i wątpliwości jesteśmy do Państwa dyspozycji.</w:t>
      </w:r>
    </w:p>
    <w:p w:rsidR="00DF5ABC" w:rsidRDefault="00DF5ABC"/>
    <w:sectPr w:rsidR="00DF5ABC" w:rsidSect="007C1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Condensed Light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4EC"/>
    <w:multiLevelType w:val="hybridMultilevel"/>
    <w:tmpl w:val="ACDE5C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993"/>
    <w:rsid w:val="00426C8D"/>
    <w:rsid w:val="006B0DA1"/>
    <w:rsid w:val="007C14D5"/>
    <w:rsid w:val="00AD3B51"/>
    <w:rsid w:val="00B25C01"/>
    <w:rsid w:val="00B82993"/>
    <w:rsid w:val="00D51F98"/>
    <w:rsid w:val="00DD1248"/>
    <w:rsid w:val="00DF5ABC"/>
    <w:rsid w:val="00E8168C"/>
    <w:rsid w:val="00F60889"/>
    <w:rsid w:val="00F7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993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299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25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09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342</Words>
  <Characters>2056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Joanna Piekarczyk</dc:creator>
  <cp:keywords/>
  <dc:description/>
  <cp:lastModifiedBy>user1</cp:lastModifiedBy>
  <cp:revision>2</cp:revision>
  <dcterms:created xsi:type="dcterms:W3CDTF">2019-11-20T07:55:00Z</dcterms:created>
  <dcterms:modified xsi:type="dcterms:W3CDTF">2019-11-20T07:55:00Z</dcterms:modified>
</cp:coreProperties>
</file>